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B1B0B" w14:textId="03CE0328" w:rsidR="00C475F0" w:rsidRPr="00AD31B3" w:rsidRDefault="00AD31B3" w:rsidP="00AD31B3">
      <w:pPr>
        <w:spacing w:before="375" w:after="300" w:line="240" w:lineRule="auto"/>
        <w:textAlignment w:val="baseline"/>
        <w:outlineLvl w:val="1"/>
        <w:rPr>
          <w:rFonts w:eastAsia="Times New Roman"/>
          <w:color w:val="70AD47" w:themeColor="accent6"/>
          <w:sz w:val="48"/>
          <w:szCs w:val="48"/>
        </w:rPr>
      </w:pPr>
      <w:r w:rsidRPr="00445512">
        <w:rPr>
          <w:rFonts w:ascii="Castellar" w:hAnsi="Castellar"/>
          <w:noProof/>
          <w:color w:val="7B7B7B" w:themeColor="accent3" w:themeShade="BF"/>
          <w:sz w:val="72"/>
          <w:szCs w:val="72"/>
        </w:rPr>
        <w:drawing>
          <wp:anchor distT="0" distB="0" distL="114300" distR="114300" simplePos="0" relativeHeight="251658240" behindDoc="1" locked="0" layoutInCell="1" allowOverlap="1" wp14:anchorId="21C7BC1A" wp14:editId="0687F7CF">
            <wp:simplePos x="0" y="0"/>
            <wp:positionH relativeFrom="margin">
              <wp:posOffset>5162550</wp:posOffset>
            </wp:positionH>
            <wp:positionV relativeFrom="paragraph">
              <wp:posOffset>161925</wp:posOffset>
            </wp:positionV>
            <wp:extent cx="574040" cy="6191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404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4E8A">
        <w:rPr>
          <w:rFonts w:eastAsia="Times New Roman"/>
          <w:color w:val="70AD47" w:themeColor="accent6"/>
          <w:sz w:val="48"/>
          <w:szCs w:val="48"/>
        </w:rPr>
        <w:t>Ce</w:t>
      </w:r>
      <w:r>
        <w:rPr>
          <w:rFonts w:eastAsia="Times New Roman"/>
          <w:color w:val="70AD47" w:themeColor="accent6"/>
          <w:sz w:val="48"/>
          <w:szCs w:val="48"/>
        </w:rPr>
        <w:t>dar Hall School Records Management</w:t>
      </w:r>
      <w:r w:rsidRPr="00764E8A">
        <w:rPr>
          <w:rFonts w:eastAsia="Times New Roman"/>
          <w:color w:val="70AD47" w:themeColor="accent6"/>
          <w:sz w:val="48"/>
          <w:szCs w:val="48"/>
        </w:rPr>
        <w:t xml:space="preserve"> Policy</w:t>
      </w:r>
      <w:r>
        <w:rPr>
          <w:b/>
        </w:rPr>
        <w:t xml:space="preserve"> </w:t>
      </w:r>
    </w:p>
    <w:p w14:paraId="62B9812F" w14:textId="77777777" w:rsidR="00C475F0" w:rsidRPr="00A31E9B" w:rsidRDefault="00C475F0" w:rsidP="003F18A7">
      <w:pPr>
        <w:spacing w:after="0" w:line="240" w:lineRule="auto"/>
        <w:jc w:val="both"/>
        <w:rPr>
          <w:rFonts w:ascii="Arial" w:hAnsi="Arial" w:cs="Arial"/>
        </w:rPr>
      </w:pPr>
      <w:r w:rsidRPr="00A31E9B">
        <w:rPr>
          <w:rFonts w:ascii="Arial" w:hAnsi="Arial" w:cs="Arial"/>
        </w:rPr>
        <w:t>The school recognises that by efficiently managing its records, it will be able to comply with its legal and regulatory obligations and to contribute to the effective overall managem</w:t>
      </w:r>
      <w:r w:rsidR="003F18A7" w:rsidRPr="00A31E9B">
        <w:rPr>
          <w:rFonts w:ascii="Arial" w:hAnsi="Arial" w:cs="Arial"/>
        </w:rPr>
        <w:t>ent of the institution.  Records</w:t>
      </w:r>
      <w:r w:rsidRPr="00A31E9B">
        <w:rPr>
          <w:rFonts w:ascii="Arial" w:hAnsi="Arial" w:cs="Arial"/>
        </w:rPr>
        <w:t xml:space="preserve"> provide evidence for protecting the legal rights and interests of the school, and provide evidence for demonstrating performance and accountability.  This document provides the policy framework through which this effective management can be achieved and audited.  It covers:</w:t>
      </w:r>
    </w:p>
    <w:p w14:paraId="019DE296" w14:textId="77777777" w:rsidR="00C475F0" w:rsidRPr="00A31E9B" w:rsidRDefault="00C475F0" w:rsidP="003F18A7">
      <w:pPr>
        <w:spacing w:after="0" w:line="240" w:lineRule="auto"/>
        <w:jc w:val="both"/>
        <w:rPr>
          <w:rFonts w:ascii="Arial" w:hAnsi="Arial" w:cs="Arial"/>
        </w:rPr>
      </w:pPr>
    </w:p>
    <w:p w14:paraId="210A474C" w14:textId="77777777" w:rsidR="00C475F0" w:rsidRPr="00A31E9B" w:rsidRDefault="00C475F0" w:rsidP="003F18A7">
      <w:pPr>
        <w:pStyle w:val="ListParagraph"/>
        <w:numPr>
          <w:ilvl w:val="0"/>
          <w:numId w:val="1"/>
        </w:numPr>
        <w:spacing w:after="0" w:line="240" w:lineRule="auto"/>
        <w:jc w:val="both"/>
        <w:rPr>
          <w:rFonts w:ascii="Arial" w:hAnsi="Arial" w:cs="Arial"/>
        </w:rPr>
      </w:pPr>
      <w:r w:rsidRPr="00A31E9B">
        <w:rPr>
          <w:rFonts w:ascii="Arial" w:hAnsi="Arial" w:cs="Arial"/>
        </w:rPr>
        <w:t>Scope</w:t>
      </w:r>
    </w:p>
    <w:p w14:paraId="225DE7EF" w14:textId="77777777" w:rsidR="00C475F0" w:rsidRPr="00A31E9B" w:rsidRDefault="00C475F0" w:rsidP="003F18A7">
      <w:pPr>
        <w:pStyle w:val="ListParagraph"/>
        <w:numPr>
          <w:ilvl w:val="0"/>
          <w:numId w:val="1"/>
        </w:numPr>
        <w:spacing w:after="0" w:line="240" w:lineRule="auto"/>
        <w:jc w:val="both"/>
        <w:rPr>
          <w:rFonts w:ascii="Arial" w:hAnsi="Arial" w:cs="Arial"/>
        </w:rPr>
      </w:pPr>
      <w:r w:rsidRPr="00A31E9B">
        <w:rPr>
          <w:rFonts w:ascii="Arial" w:hAnsi="Arial" w:cs="Arial"/>
        </w:rPr>
        <w:t>Responsibility</w:t>
      </w:r>
    </w:p>
    <w:p w14:paraId="07977915" w14:textId="77777777" w:rsidR="00C475F0" w:rsidRPr="00A31E9B" w:rsidRDefault="00C475F0" w:rsidP="003F18A7">
      <w:pPr>
        <w:pStyle w:val="ListParagraph"/>
        <w:numPr>
          <w:ilvl w:val="0"/>
          <w:numId w:val="1"/>
        </w:numPr>
        <w:spacing w:after="0" w:line="240" w:lineRule="auto"/>
        <w:jc w:val="both"/>
        <w:rPr>
          <w:rFonts w:ascii="Arial" w:hAnsi="Arial" w:cs="Arial"/>
        </w:rPr>
      </w:pPr>
      <w:r w:rsidRPr="00A31E9B">
        <w:rPr>
          <w:rFonts w:ascii="Arial" w:hAnsi="Arial" w:cs="Arial"/>
        </w:rPr>
        <w:t>Relationships with existing policies</w:t>
      </w:r>
    </w:p>
    <w:p w14:paraId="590CCDC4" w14:textId="77777777" w:rsidR="00C475F0" w:rsidRPr="00A31E9B" w:rsidRDefault="00C475F0" w:rsidP="003F18A7">
      <w:pPr>
        <w:spacing w:after="0" w:line="240" w:lineRule="auto"/>
        <w:jc w:val="both"/>
        <w:rPr>
          <w:rFonts w:ascii="Arial" w:hAnsi="Arial" w:cs="Arial"/>
        </w:rPr>
      </w:pPr>
    </w:p>
    <w:p w14:paraId="5B3EC410" w14:textId="77777777" w:rsidR="00C475F0" w:rsidRPr="00A31E9B" w:rsidRDefault="00C475F0" w:rsidP="003F18A7">
      <w:pPr>
        <w:spacing w:after="0" w:line="240" w:lineRule="auto"/>
        <w:jc w:val="both"/>
        <w:rPr>
          <w:rFonts w:ascii="Arial" w:hAnsi="Arial" w:cs="Arial"/>
          <w:b/>
        </w:rPr>
      </w:pPr>
      <w:r w:rsidRPr="00A31E9B">
        <w:rPr>
          <w:rFonts w:ascii="Arial" w:hAnsi="Arial" w:cs="Arial"/>
          <w:b/>
        </w:rPr>
        <w:t>Scope of the policy</w:t>
      </w:r>
    </w:p>
    <w:p w14:paraId="11F47288" w14:textId="77777777" w:rsidR="003F18A7" w:rsidRPr="00A31E9B" w:rsidRDefault="003F18A7" w:rsidP="003F18A7">
      <w:pPr>
        <w:spacing w:after="0" w:line="240" w:lineRule="auto"/>
        <w:jc w:val="both"/>
        <w:rPr>
          <w:rFonts w:ascii="Arial" w:hAnsi="Arial" w:cs="Arial"/>
          <w:b/>
        </w:rPr>
      </w:pPr>
    </w:p>
    <w:p w14:paraId="69DA8147" w14:textId="77777777" w:rsidR="00C475F0" w:rsidRPr="00A31E9B" w:rsidRDefault="00C475F0" w:rsidP="003F18A7">
      <w:pPr>
        <w:spacing w:after="0" w:line="240" w:lineRule="auto"/>
        <w:jc w:val="both"/>
        <w:rPr>
          <w:rFonts w:ascii="Arial" w:hAnsi="Arial" w:cs="Arial"/>
        </w:rPr>
      </w:pPr>
      <w:r w:rsidRPr="00A31E9B">
        <w:rPr>
          <w:rFonts w:ascii="Arial" w:hAnsi="Arial" w:cs="Arial"/>
        </w:rPr>
        <w:t xml:space="preserve">This policy applies to all records created, received or maintained by staff </w:t>
      </w:r>
      <w:r w:rsidR="003F18A7" w:rsidRPr="00A31E9B">
        <w:rPr>
          <w:rFonts w:ascii="Arial" w:hAnsi="Arial" w:cs="Arial"/>
        </w:rPr>
        <w:t>of the school in the course of c</w:t>
      </w:r>
      <w:r w:rsidRPr="00A31E9B">
        <w:rPr>
          <w:rFonts w:ascii="Arial" w:hAnsi="Arial" w:cs="Arial"/>
        </w:rPr>
        <w:t>ar</w:t>
      </w:r>
      <w:r w:rsidR="003F18A7" w:rsidRPr="00A31E9B">
        <w:rPr>
          <w:rFonts w:ascii="Arial" w:hAnsi="Arial" w:cs="Arial"/>
        </w:rPr>
        <w:t>r</w:t>
      </w:r>
      <w:r w:rsidRPr="00A31E9B">
        <w:rPr>
          <w:rFonts w:ascii="Arial" w:hAnsi="Arial" w:cs="Arial"/>
        </w:rPr>
        <w:t>ying out its functions.</w:t>
      </w:r>
    </w:p>
    <w:p w14:paraId="7E9E71A2" w14:textId="77777777" w:rsidR="003F18A7" w:rsidRPr="00A31E9B" w:rsidRDefault="003F18A7" w:rsidP="003F18A7">
      <w:pPr>
        <w:spacing w:after="0" w:line="240" w:lineRule="auto"/>
        <w:jc w:val="both"/>
        <w:rPr>
          <w:rFonts w:ascii="Arial" w:hAnsi="Arial" w:cs="Arial"/>
        </w:rPr>
      </w:pPr>
    </w:p>
    <w:p w14:paraId="1F7A42D3" w14:textId="77777777" w:rsidR="00C475F0" w:rsidRPr="00A31E9B" w:rsidRDefault="00C475F0" w:rsidP="003F18A7">
      <w:pPr>
        <w:spacing w:after="0" w:line="240" w:lineRule="auto"/>
        <w:jc w:val="both"/>
        <w:rPr>
          <w:rFonts w:ascii="Arial" w:hAnsi="Arial" w:cs="Arial"/>
        </w:rPr>
      </w:pPr>
      <w:r w:rsidRPr="00A31E9B">
        <w:rPr>
          <w:rFonts w:ascii="Arial" w:hAnsi="Arial" w:cs="Arial"/>
        </w:rPr>
        <w:t>Records are defined as all those documents which facilitate the business carried out by the school and which are thereafter retained (for a set period) to provide evidence of its transactions or activities.  These records may be created, received or maintained in hard copy or electronically.</w:t>
      </w:r>
    </w:p>
    <w:p w14:paraId="30624C94" w14:textId="77777777" w:rsidR="003F18A7" w:rsidRPr="00A31E9B" w:rsidRDefault="003F18A7" w:rsidP="003F18A7">
      <w:pPr>
        <w:spacing w:after="0" w:line="240" w:lineRule="auto"/>
        <w:jc w:val="both"/>
        <w:rPr>
          <w:rFonts w:ascii="Arial" w:hAnsi="Arial" w:cs="Arial"/>
        </w:rPr>
      </w:pPr>
    </w:p>
    <w:p w14:paraId="46209EE2" w14:textId="77777777" w:rsidR="00C475F0" w:rsidRPr="00A31E9B" w:rsidRDefault="00C475F0" w:rsidP="003F18A7">
      <w:pPr>
        <w:spacing w:after="0" w:line="240" w:lineRule="auto"/>
        <w:jc w:val="both"/>
        <w:rPr>
          <w:rFonts w:ascii="Arial" w:hAnsi="Arial" w:cs="Arial"/>
          <w:b/>
        </w:rPr>
      </w:pPr>
      <w:r w:rsidRPr="00A31E9B">
        <w:rPr>
          <w:rFonts w:ascii="Arial" w:hAnsi="Arial" w:cs="Arial"/>
          <w:b/>
        </w:rPr>
        <w:t>Responsibilities</w:t>
      </w:r>
    </w:p>
    <w:p w14:paraId="6C7C2B20" w14:textId="77777777" w:rsidR="003F18A7" w:rsidRPr="00A31E9B" w:rsidRDefault="003F18A7" w:rsidP="003F18A7">
      <w:pPr>
        <w:spacing w:after="0" w:line="240" w:lineRule="auto"/>
        <w:jc w:val="both"/>
        <w:rPr>
          <w:rFonts w:ascii="Arial" w:hAnsi="Arial" w:cs="Arial"/>
          <w:b/>
        </w:rPr>
      </w:pPr>
    </w:p>
    <w:p w14:paraId="728F6175" w14:textId="77777777" w:rsidR="00C475F0" w:rsidRPr="00A31E9B" w:rsidRDefault="00C475F0" w:rsidP="003F18A7">
      <w:pPr>
        <w:spacing w:after="0" w:line="240" w:lineRule="auto"/>
        <w:jc w:val="both"/>
        <w:rPr>
          <w:rFonts w:ascii="Arial" w:hAnsi="Arial" w:cs="Arial"/>
        </w:rPr>
      </w:pPr>
      <w:r w:rsidRPr="00A31E9B">
        <w:rPr>
          <w:rFonts w:ascii="Arial" w:hAnsi="Arial" w:cs="Arial"/>
        </w:rPr>
        <w:t xml:space="preserve">The school has a corporate responsibility to maintain its records keeping systems in accordance with the regulatory environment.  The person with overall responsibility </w:t>
      </w:r>
      <w:r w:rsidR="003F18A7" w:rsidRPr="00A31E9B">
        <w:rPr>
          <w:rFonts w:ascii="Arial" w:hAnsi="Arial" w:cs="Arial"/>
        </w:rPr>
        <w:t>for this</w:t>
      </w:r>
      <w:r w:rsidRPr="00A31E9B">
        <w:rPr>
          <w:rFonts w:ascii="Arial" w:hAnsi="Arial" w:cs="Arial"/>
        </w:rPr>
        <w:t xml:space="preserve"> is the Head Teacher.</w:t>
      </w:r>
    </w:p>
    <w:p w14:paraId="019AC902" w14:textId="77777777" w:rsidR="003F18A7" w:rsidRPr="00A31E9B" w:rsidRDefault="003F18A7" w:rsidP="003F18A7">
      <w:pPr>
        <w:spacing w:after="0" w:line="240" w:lineRule="auto"/>
        <w:jc w:val="both"/>
        <w:rPr>
          <w:rFonts w:ascii="Arial" w:hAnsi="Arial" w:cs="Arial"/>
        </w:rPr>
      </w:pPr>
    </w:p>
    <w:p w14:paraId="2A1DFCD0" w14:textId="77777777" w:rsidR="00C475F0" w:rsidRPr="00A31E9B" w:rsidRDefault="00C475F0" w:rsidP="003F18A7">
      <w:pPr>
        <w:spacing w:after="0" w:line="240" w:lineRule="auto"/>
        <w:jc w:val="both"/>
        <w:rPr>
          <w:rFonts w:ascii="Arial" w:hAnsi="Arial" w:cs="Arial"/>
        </w:rPr>
      </w:pPr>
      <w:r w:rsidRPr="00A31E9B">
        <w:rPr>
          <w:rFonts w:ascii="Arial" w:hAnsi="Arial" w:cs="Arial"/>
        </w:rPr>
        <w:t xml:space="preserve">The person responsible for records management in the school will give guidance for good records management practice and will promote compliance with this policy so that information will be retrieved </w:t>
      </w:r>
      <w:r w:rsidR="003F18A7" w:rsidRPr="00A31E9B">
        <w:rPr>
          <w:rFonts w:ascii="Arial" w:hAnsi="Arial" w:cs="Arial"/>
        </w:rPr>
        <w:t>easily, appropriately and in a timely way.  They will also monitor compliance with this policy by surveying annually to check if records are stored securely and can be accessed appropriately.</w:t>
      </w:r>
    </w:p>
    <w:p w14:paraId="5B787C0C" w14:textId="77777777" w:rsidR="003F18A7" w:rsidRPr="00A31E9B" w:rsidRDefault="003F18A7" w:rsidP="003F18A7">
      <w:pPr>
        <w:spacing w:after="0" w:line="240" w:lineRule="auto"/>
        <w:jc w:val="both"/>
        <w:rPr>
          <w:rFonts w:ascii="Arial" w:hAnsi="Arial" w:cs="Arial"/>
        </w:rPr>
      </w:pPr>
    </w:p>
    <w:p w14:paraId="383BBE73" w14:textId="77777777" w:rsidR="003F18A7" w:rsidRPr="00A31E9B" w:rsidRDefault="003F18A7" w:rsidP="003F18A7">
      <w:pPr>
        <w:spacing w:after="0" w:line="240" w:lineRule="auto"/>
        <w:jc w:val="both"/>
        <w:rPr>
          <w:rFonts w:ascii="Arial" w:hAnsi="Arial" w:cs="Arial"/>
        </w:rPr>
      </w:pPr>
      <w:r w:rsidRPr="00A31E9B">
        <w:rPr>
          <w:rFonts w:ascii="Arial" w:hAnsi="Arial" w:cs="Arial"/>
        </w:rPr>
        <w:t>Individual staff and employees must ensure that records for which they are responsible are accurate, and are maintained and disposed of in accordance with the school records management guidelines.</w:t>
      </w:r>
    </w:p>
    <w:p w14:paraId="67061B17" w14:textId="77777777" w:rsidR="00A31E9B" w:rsidRPr="00A31E9B" w:rsidRDefault="00A31E9B" w:rsidP="003F18A7">
      <w:pPr>
        <w:spacing w:after="0" w:line="240" w:lineRule="auto"/>
        <w:jc w:val="both"/>
        <w:rPr>
          <w:rFonts w:ascii="Arial" w:hAnsi="Arial" w:cs="Arial"/>
        </w:rPr>
      </w:pPr>
    </w:p>
    <w:p w14:paraId="704A2EF9" w14:textId="77777777" w:rsidR="003F18A7" w:rsidRPr="00A31E9B" w:rsidRDefault="003F18A7" w:rsidP="003F18A7">
      <w:pPr>
        <w:spacing w:after="0" w:line="240" w:lineRule="auto"/>
        <w:jc w:val="both"/>
        <w:rPr>
          <w:rFonts w:ascii="Arial" w:hAnsi="Arial" w:cs="Arial"/>
        </w:rPr>
      </w:pPr>
      <w:r w:rsidRPr="00A31E9B">
        <w:rPr>
          <w:rFonts w:ascii="Arial" w:hAnsi="Arial" w:cs="Arial"/>
        </w:rPr>
        <w:t>Rel</w:t>
      </w:r>
      <w:r w:rsidR="00A31E9B" w:rsidRPr="00A31E9B">
        <w:rPr>
          <w:rFonts w:ascii="Arial" w:hAnsi="Arial" w:cs="Arial"/>
        </w:rPr>
        <w:t>a</w:t>
      </w:r>
      <w:r w:rsidRPr="00A31E9B">
        <w:rPr>
          <w:rFonts w:ascii="Arial" w:hAnsi="Arial" w:cs="Arial"/>
        </w:rPr>
        <w:t>tionships with exi</w:t>
      </w:r>
      <w:r w:rsidR="00A31E9B" w:rsidRPr="00A31E9B">
        <w:rPr>
          <w:rFonts w:ascii="Arial" w:hAnsi="Arial" w:cs="Arial"/>
        </w:rPr>
        <w:t>s</w:t>
      </w:r>
      <w:r w:rsidRPr="00A31E9B">
        <w:rPr>
          <w:rFonts w:ascii="Arial" w:hAnsi="Arial" w:cs="Arial"/>
        </w:rPr>
        <w:t>ting policies</w:t>
      </w:r>
      <w:r w:rsidR="00A31E9B" w:rsidRPr="00A31E9B">
        <w:rPr>
          <w:rFonts w:ascii="Arial" w:hAnsi="Arial" w:cs="Arial"/>
        </w:rPr>
        <w:t>:-</w:t>
      </w:r>
    </w:p>
    <w:p w14:paraId="68F8FCB1" w14:textId="77777777" w:rsidR="00A31E9B" w:rsidRPr="00A31E9B" w:rsidRDefault="00A31E9B" w:rsidP="003F18A7">
      <w:pPr>
        <w:spacing w:after="0" w:line="240" w:lineRule="auto"/>
        <w:jc w:val="both"/>
        <w:rPr>
          <w:rFonts w:ascii="Arial" w:hAnsi="Arial" w:cs="Arial"/>
        </w:rPr>
      </w:pPr>
    </w:p>
    <w:p w14:paraId="3303046B" w14:textId="77777777" w:rsidR="003F18A7" w:rsidRPr="00A31E9B" w:rsidRDefault="003F18A7" w:rsidP="003F18A7">
      <w:pPr>
        <w:spacing w:after="0" w:line="240" w:lineRule="auto"/>
        <w:jc w:val="both"/>
        <w:rPr>
          <w:rFonts w:ascii="Arial" w:hAnsi="Arial" w:cs="Arial"/>
        </w:rPr>
      </w:pPr>
      <w:r w:rsidRPr="00A31E9B">
        <w:rPr>
          <w:rFonts w:ascii="Arial" w:hAnsi="Arial" w:cs="Arial"/>
        </w:rPr>
        <w:t>This policy has</w:t>
      </w:r>
      <w:r w:rsidR="00A31E9B" w:rsidRPr="00A31E9B">
        <w:rPr>
          <w:rFonts w:ascii="Arial" w:hAnsi="Arial" w:cs="Arial"/>
        </w:rPr>
        <w:t xml:space="preserve"> been drawn up within the conte</w:t>
      </w:r>
      <w:r w:rsidRPr="00A31E9B">
        <w:rPr>
          <w:rFonts w:ascii="Arial" w:hAnsi="Arial" w:cs="Arial"/>
        </w:rPr>
        <w:t>xt of:-</w:t>
      </w:r>
    </w:p>
    <w:p w14:paraId="15CD48DA" w14:textId="77777777" w:rsidR="00A31E9B" w:rsidRPr="00A31E9B" w:rsidRDefault="00A31E9B" w:rsidP="003F18A7">
      <w:pPr>
        <w:spacing w:after="0" w:line="240" w:lineRule="auto"/>
        <w:jc w:val="both"/>
        <w:rPr>
          <w:rFonts w:ascii="Arial" w:hAnsi="Arial" w:cs="Arial"/>
        </w:rPr>
      </w:pPr>
    </w:p>
    <w:p w14:paraId="7F708DB6" w14:textId="77777777" w:rsidR="003F18A7" w:rsidRPr="00A31E9B" w:rsidRDefault="003F18A7" w:rsidP="003F18A7">
      <w:pPr>
        <w:pStyle w:val="ListParagraph"/>
        <w:numPr>
          <w:ilvl w:val="0"/>
          <w:numId w:val="2"/>
        </w:numPr>
        <w:spacing w:after="0" w:line="240" w:lineRule="auto"/>
        <w:jc w:val="both"/>
        <w:rPr>
          <w:rFonts w:ascii="Arial" w:hAnsi="Arial" w:cs="Arial"/>
        </w:rPr>
      </w:pPr>
      <w:r w:rsidRPr="00A31E9B">
        <w:rPr>
          <w:rFonts w:ascii="Arial" w:hAnsi="Arial" w:cs="Arial"/>
        </w:rPr>
        <w:t>The Freedom of Informa</w:t>
      </w:r>
      <w:r w:rsidR="00A31E9B" w:rsidRPr="00A31E9B">
        <w:rPr>
          <w:rFonts w:ascii="Arial" w:hAnsi="Arial" w:cs="Arial"/>
        </w:rPr>
        <w:t>t</w:t>
      </w:r>
      <w:r w:rsidRPr="00A31E9B">
        <w:rPr>
          <w:rFonts w:ascii="Arial" w:hAnsi="Arial" w:cs="Arial"/>
        </w:rPr>
        <w:t>ion Policy</w:t>
      </w:r>
    </w:p>
    <w:p w14:paraId="1BF97A01" w14:textId="77777777" w:rsidR="003F18A7" w:rsidRPr="00A31E9B" w:rsidRDefault="003F18A7" w:rsidP="003F18A7">
      <w:pPr>
        <w:pStyle w:val="ListParagraph"/>
        <w:numPr>
          <w:ilvl w:val="0"/>
          <w:numId w:val="2"/>
        </w:numPr>
        <w:spacing w:after="0" w:line="240" w:lineRule="auto"/>
        <w:jc w:val="both"/>
        <w:rPr>
          <w:rFonts w:ascii="Arial" w:hAnsi="Arial" w:cs="Arial"/>
        </w:rPr>
      </w:pPr>
      <w:r w:rsidRPr="00A31E9B">
        <w:rPr>
          <w:rFonts w:ascii="Arial" w:hAnsi="Arial" w:cs="Arial"/>
        </w:rPr>
        <w:t>Data protection Policy</w:t>
      </w:r>
    </w:p>
    <w:p w14:paraId="4CCA27A5" w14:textId="77777777" w:rsidR="003F18A7" w:rsidRDefault="003F18A7" w:rsidP="003F18A7">
      <w:pPr>
        <w:pStyle w:val="ListParagraph"/>
        <w:numPr>
          <w:ilvl w:val="0"/>
          <w:numId w:val="2"/>
        </w:numPr>
        <w:spacing w:after="0" w:line="240" w:lineRule="auto"/>
        <w:jc w:val="both"/>
        <w:rPr>
          <w:rFonts w:ascii="Arial" w:hAnsi="Arial" w:cs="Arial"/>
        </w:rPr>
      </w:pPr>
      <w:r w:rsidRPr="00A31E9B">
        <w:rPr>
          <w:rFonts w:ascii="Arial" w:hAnsi="Arial" w:cs="Arial"/>
        </w:rPr>
        <w:t>And with oth</w:t>
      </w:r>
      <w:r w:rsidR="00A31E9B">
        <w:rPr>
          <w:rFonts w:ascii="Arial" w:hAnsi="Arial" w:cs="Arial"/>
        </w:rPr>
        <w:t>er legislation or regulations (i</w:t>
      </w:r>
      <w:r w:rsidRPr="00A31E9B">
        <w:rPr>
          <w:rFonts w:ascii="Arial" w:hAnsi="Arial" w:cs="Arial"/>
        </w:rPr>
        <w:t xml:space="preserve">ncluding </w:t>
      </w:r>
      <w:r w:rsidR="00A31E9B">
        <w:rPr>
          <w:rFonts w:ascii="Arial" w:hAnsi="Arial" w:cs="Arial"/>
        </w:rPr>
        <w:t xml:space="preserve">audit, equal opportunities and </w:t>
      </w:r>
      <w:r w:rsidRPr="00A31E9B">
        <w:rPr>
          <w:rFonts w:ascii="Arial" w:hAnsi="Arial" w:cs="Arial"/>
        </w:rPr>
        <w:t>ethics) affecting the school.</w:t>
      </w:r>
    </w:p>
    <w:p w14:paraId="025FB006" w14:textId="77777777" w:rsidR="00A31E9B" w:rsidRPr="00A31E9B" w:rsidRDefault="00A31E9B" w:rsidP="00A31E9B">
      <w:pPr>
        <w:spacing w:after="0" w:line="240" w:lineRule="auto"/>
        <w:ind w:left="360"/>
        <w:jc w:val="both"/>
        <w:rPr>
          <w:rFonts w:ascii="Arial" w:hAnsi="Arial" w:cs="Arial"/>
        </w:rPr>
      </w:pPr>
    </w:p>
    <w:p w14:paraId="2BF089CF" w14:textId="22F1B34A" w:rsidR="003F18A7" w:rsidRDefault="003F18A7" w:rsidP="003F18A7">
      <w:pPr>
        <w:spacing w:after="0" w:line="240" w:lineRule="auto"/>
        <w:jc w:val="both"/>
        <w:rPr>
          <w:rFonts w:ascii="Arial" w:hAnsi="Arial" w:cs="Arial"/>
        </w:rPr>
      </w:pPr>
      <w:r w:rsidRPr="00A31E9B">
        <w:rPr>
          <w:rFonts w:ascii="Arial" w:hAnsi="Arial" w:cs="Arial"/>
        </w:rPr>
        <w:t xml:space="preserve">This policy must be read in conjunction with The Information Records Management Services Toolkit </w:t>
      </w:r>
      <w:r w:rsidR="00F64ED1">
        <w:rPr>
          <w:rFonts w:ascii="Arial" w:hAnsi="Arial" w:cs="Arial"/>
        </w:rPr>
        <w:t>for School (Version updated 20</w:t>
      </w:r>
      <w:r w:rsidR="00A820ED">
        <w:rPr>
          <w:rFonts w:ascii="Arial" w:hAnsi="Arial" w:cs="Arial"/>
        </w:rPr>
        <w:t>24</w:t>
      </w:r>
      <w:r w:rsidRPr="00A31E9B">
        <w:rPr>
          <w:rFonts w:ascii="Arial" w:hAnsi="Arial" w:cs="Arial"/>
        </w:rPr>
        <w:t>)</w:t>
      </w:r>
    </w:p>
    <w:p w14:paraId="08B4097B" w14:textId="77777777" w:rsidR="00AD31B3" w:rsidRDefault="00AD31B3" w:rsidP="003F18A7">
      <w:pPr>
        <w:spacing w:after="0" w:line="240" w:lineRule="auto"/>
        <w:jc w:val="both"/>
        <w:rPr>
          <w:rFonts w:ascii="Arial" w:hAnsi="Arial" w:cs="Arial"/>
        </w:rPr>
      </w:pPr>
    </w:p>
    <w:p w14:paraId="5BC9F406" w14:textId="3FD87300" w:rsidR="00C475F0" w:rsidRPr="00A31E9B" w:rsidRDefault="008A1B40" w:rsidP="00AD31B3">
      <w:pPr>
        <w:spacing w:after="0" w:line="240" w:lineRule="auto"/>
        <w:jc w:val="both"/>
        <w:rPr>
          <w:rFonts w:ascii="Arial" w:hAnsi="Arial" w:cs="Arial"/>
        </w:rPr>
      </w:pPr>
      <w:r>
        <w:rPr>
          <w:rFonts w:ascii="Arial" w:hAnsi="Arial" w:cs="Arial"/>
        </w:rPr>
        <w:t>Review: June 202</w:t>
      </w:r>
      <w:r w:rsidR="00C24C41">
        <w:rPr>
          <w:rFonts w:ascii="Arial" w:hAnsi="Arial" w:cs="Arial"/>
        </w:rPr>
        <w:t>8</w:t>
      </w:r>
    </w:p>
    <w:sectPr w:rsidR="00C475F0" w:rsidRPr="00A31E9B" w:rsidSect="00AD31B3">
      <w:pgSz w:w="11906" w:h="16838"/>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stellar">
    <w:panose1 w:val="020A0402060406010301"/>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A27105"/>
    <w:multiLevelType w:val="hybridMultilevel"/>
    <w:tmpl w:val="1E260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97663A"/>
    <w:multiLevelType w:val="hybridMultilevel"/>
    <w:tmpl w:val="279CD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6617835">
    <w:abstractNumId w:val="1"/>
  </w:num>
  <w:num w:numId="2" w16cid:durableId="1243101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75F0"/>
    <w:rsid w:val="000C0569"/>
    <w:rsid w:val="00387730"/>
    <w:rsid w:val="003F18A7"/>
    <w:rsid w:val="00502741"/>
    <w:rsid w:val="00631AA7"/>
    <w:rsid w:val="006F2DB1"/>
    <w:rsid w:val="008A1B40"/>
    <w:rsid w:val="00A31E9B"/>
    <w:rsid w:val="00A820ED"/>
    <w:rsid w:val="00AD31B3"/>
    <w:rsid w:val="00C24C41"/>
    <w:rsid w:val="00C475F0"/>
    <w:rsid w:val="00D203FB"/>
    <w:rsid w:val="00DC798C"/>
    <w:rsid w:val="00F64ED1"/>
    <w:rsid w:val="00FA2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CC03E"/>
  <w15:docId w15:val="{406B221B-2088-45CB-98BB-BD1B1710C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75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1</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Office3</dc:creator>
  <cp:keywords/>
  <dc:description/>
  <cp:lastModifiedBy>hwhite@CHS.LOCAL</cp:lastModifiedBy>
  <cp:revision>9</cp:revision>
  <dcterms:created xsi:type="dcterms:W3CDTF">2018-05-03T09:59:00Z</dcterms:created>
  <dcterms:modified xsi:type="dcterms:W3CDTF">2026-06-03T15:30:00Z</dcterms:modified>
</cp:coreProperties>
</file>